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t>钱包信息修改证明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left"/>
        <w:textAlignment w:val="auto"/>
        <w:outlineLvl w:val="9"/>
        <w:rPr>
          <w:b w:val="0"/>
          <w:bCs w:val="0"/>
          <w:sz w:val="22"/>
          <w:szCs w:val="22"/>
        </w:rPr>
      </w:pPr>
      <w:r>
        <w:rPr>
          <w:b w:val="0"/>
          <w:bCs w:val="0"/>
          <w:sz w:val="22"/>
          <w:szCs w:val="22"/>
        </w:rPr>
        <w:t>因业务需要，现需委托百川信（厦门）网络信息服务有限公司对在百川信公共安全服务平台开通的企业钱包信息，进行修改。修改造成的所有后果，均与百川信（厦门）网络信息服务有限公司无关，特此证明。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left"/>
        <w:textAlignment w:val="auto"/>
        <w:outlineLvl w:val="9"/>
        <w:rPr>
          <w:b w:val="0"/>
          <w:bCs w:val="0"/>
          <w:sz w:val="22"/>
          <w:szCs w:val="22"/>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b w:val="0"/>
          <w:bCs w:val="0"/>
          <w:sz w:val="18"/>
          <w:szCs w:val="18"/>
        </w:rPr>
      </w:pPr>
      <w:r>
        <w:rPr>
          <w:rFonts w:hint="default" w:asciiTheme="minorEastAsia" w:hAnsiTheme="minorEastAsia" w:cstheme="minorEastAsia"/>
          <w:sz w:val="18"/>
          <w:szCs w:val="18"/>
        </w:rPr>
        <w:t>注：请在企业名称填写处加盖企业公章，并将加盖后的文档扫描成电子档上传至修改页面进行提交。</w:t>
      </w:r>
    </w:p>
    <w:tbl>
      <w:tblPr>
        <w:tblStyle w:val="5"/>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1"/>
        <w:gridCol w:w="5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9" w:hRule="atLeast"/>
        </w:trPr>
        <w:tc>
          <w:tcPr>
            <w:tcW w:w="8403" w:type="dxa"/>
            <w:gridSpan w:val="2"/>
            <w:shd w:val="clear" w:color="auto" w:fill="E7E6E6" w:themeFill="background2"/>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bCs/>
                <w:sz w:val="24"/>
                <w:szCs w:val="24"/>
                <w:vertAlign w:val="baseline"/>
              </w:rPr>
            </w:pPr>
            <w:r>
              <w:rPr>
                <w:rFonts w:hint="default" w:asciiTheme="minorEastAsia" w:hAnsiTheme="minorEastAsia" w:cstheme="minorEastAsia"/>
                <w:b/>
                <w:bCs/>
                <w:sz w:val="21"/>
                <w:szCs w:val="21"/>
                <w:vertAlign w:val="baseline"/>
              </w:rPr>
              <w:t>申请人信息</w:t>
            </w:r>
          </w:p>
        </w:tc>
      </w:tr>
      <w:tr>
        <w:tblPrEx>
          <w:tblLayout w:type="fixed"/>
        </w:tblPrEx>
        <w:trPr>
          <w:trHeight w:val="349" w:hRule="atLeast"/>
        </w:trPr>
        <w:tc>
          <w:tcPr>
            <w:tcW w:w="2851"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企业名称</w:t>
            </w:r>
          </w:p>
        </w:tc>
        <w:tc>
          <w:tcPr>
            <w:tcW w:w="5552"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9" w:hRule="atLeast"/>
        </w:trPr>
        <w:tc>
          <w:tcPr>
            <w:tcW w:w="2851"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社会统一信用代码证号</w:t>
            </w:r>
          </w:p>
        </w:tc>
        <w:tc>
          <w:tcPr>
            <w:tcW w:w="5552"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9" w:hRule="atLeast"/>
        </w:trPr>
        <w:tc>
          <w:tcPr>
            <w:tcW w:w="2851"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钱包账户号</w:t>
            </w:r>
          </w:p>
        </w:tc>
        <w:tc>
          <w:tcPr>
            <w:tcW w:w="5552"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9" w:hRule="atLeast"/>
        </w:trPr>
        <w:tc>
          <w:tcPr>
            <w:tcW w:w="2851"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bCs/>
                <w:sz w:val="21"/>
                <w:szCs w:val="21"/>
                <w:vertAlign w:val="baseline"/>
              </w:rPr>
            </w:pPr>
            <w:r>
              <w:rPr>
                <w:rFonts w:hint="default" w:asciiTheme="minorEastAsia" w:hAnsiTheme="minorEastAsia" w:cstheme="minorEastAsia"/>
                <w:b/>
                <w:bCs/>
                <w:sz w:val="21"/>
                <w:szCs w:val="21"/>
                <w:vertAlign w:val="baseline"/>
              </w:rPr>
              <w:t>申请时间</w:t>
            </w:r>
          </w:p>
        </w:tc>
        <w:tc>
          <w:tcPr>
            <w:tcW w:w="5552"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9" w:hRule="atLeast"/>
        </w:trPr>
        <w:tc>
          <w:tcPr>
            <w:tcW w:w="2851" w:type="dxa"/>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bCs/>
                <w:sz w:val="21"/>
                <w:szCs w:val="21"/>
                <w:vertAlign w:val="baseline"/>
              </w:rPr>
            </w:pPr>
            <w:r>
              <w:rPr>
                <w:rFonts w:hint="default" w:asciiTheme="minorEastAsia" w:hAnsiTheme="minorEastAsia" w:cstheme="minorEastAsia"/>
                <w:b/>
                <w:bCs/>
                <w:sz w:val="21"/>
                <w:szCs w:val="21"/>
                <w:vertAlign w:val="baseline"/>
              </w:rPr>
              <w:t>联系人姓名</w:t>
            </w:r>
          </w:p>
        </w:tc>
        <w:tc>
          <w:tcPr>
            <w:tcW w:w="5552"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9" w:hRule="atLeast"/>
        </w:trPr>
        <w:tc>
          <w:tcPr>
            <w:tcW w:w="2851" w:type="dxa"/>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bCs/>
                <w:sz w:val="21"/>
                <w:szCs w:val="21"/>
                <w:vertAlign w:val="baseline"/>
              </w:rPr>
            </w:pPr>
            <w:r>
              <w:rPr>
                <w:rFonts w:hint="default" w:asciiTheme="minorEastAsia" w:hAnsiTheme="minorEastAsia" w:cstheme="minorEastAsia"/>
                <w:b/>
                <w:bCs/>
                <w:sz w:val="21"/>
                <w:szCs w:val="21"/>
                <w:vertAlign w:val="baseline"/>
              </w:rPr>
              <w:t>联系人手机号码</w:t>
            </w:r>
          </w:p>
        </w:tc>
        <w:tc>
          <w:tcPr>
            <w:tcW w:w="5552"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 w:hRule="atLeast"/>
        </w:trPr>
        <w:tc>
          <w:tcPr>
            <w:tcW w:w="8403" w:type="dxa"/>
            <w:gridSpan w:val="2"/>
            <w:shd w:val="clear" w:color="auto" w:fill="E7E6E6" w:themeFill="background2"/>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bCs/>
                <w:sz w:val="24"/>
                <w:szCs w:val="24"/>
                <w:vertAlign w:val="baseline"/>
              </w:rPr>
            </w:pPr>
            <w:r>
              <w:rPr>
                <w:rFonts w:hint="default" w:asciiTheme="minorEastAsia" w:hAnsiTheme="minorEastAsia" w:cstheme="minorEastAsia"/>
                <w:b/>
                <w:bCs/>
                <w:sz w:val="21"/>
                <w:szCs w:val="21"/>
                <w:vertAlign w:val="baseline"/>
              </w:rPr>
              <w:t>修改信息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 w:hRule="atLeast"/>
        </w:trPr>
        <w:tc>
          <w:tcPr>
            <w:tcW w:w="2851"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修改绑定企业账户</w:t>
            </w:r>
          </w:p>
        </w:tc>
        <w:tc>
          <w:tcPr>
            <w:tcW w:w="5552"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 w:hRule="atLeast"/>
        </w:trPr>
        <w:tc>
          <w:tcPr>
            <w:tcW w:w="2851"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-原绑定企业账户开户行</w:t>
            </w:r>
          </w:p>
        </w:tc>
        <w:tc>
          <w:tcPr>
            <w:tcW w:w="5552"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 w:hRule="atLeast"/>
        </w:trPr>
        <w:tc>
          <w:tcPr>
            <w:tcW w:w="2851"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-原绑定企业账户账号</w:t>
            </w:r>
          </w:p>
        </w:tc>
        <w:tc>
          <w:tcPr>
            <w:tcW w:w="5552"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 w:hRule="atLeast"/>
        </w:trPr>
        <w:tc>
          <w:tcPr>
            <w:tcW w:w="2851"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-新绑定企业账户开户行</w:t>
            </w:r>
          </w:p>
        </w:tc>
        <w:tc>
          <w:tcPr>
            <w:tcW w:w="5552"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 w:hRule="atLeast"/>
        </w:trPr>
        <w:tc>
          <w:tcPr>
            <w:tcW w:w="2851"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bCs/>
                <w:sz w:val="21"/>
                <w:szCs w:val="21"/>
                <w:vertAlign w:val="baseline"/>
              </w:rPr>
            </w:pPr>
            <w:r>
              <w:rPr>
                <w:rFonts w:hint="eastAsia" w:asciiTheme="minorEastAsia" w:hAnsiTheme="minorEastAsia" w:eastAsiaTheme="minorEastAsia" w:cstheme="minorEastAsia"/>
                <w:b/>
                <w:bCs/>
                <w:sz w:val="21"/>
                <w:szCs w:val="21"/>
                <w:vertAlign w:val="baseline"/>
              </w:rPr>
              <w:t>-新绑定企业账户账号</w:t>
            </w:r>
          </w:p>
        </w:tc>
        <w:tc>
          <w:tcPr>
            <w:tcW w:w="5552"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Theme="minorEastAsia" w:hAnsiTheme="minorEastAsia" w:eastAsiaTheme="minorEastAsia" w:cstheme="minorEastAsia"/>
                <w:b w:val="0"/>
                <w:bCs w:val="0"/>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b w:val="0"/>
          <w:bCs w:val="0"/>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b w:val="0"/>
          <w:bCs w:val="0"/>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汉仪中黑KW">
    <w:panose1 w:val="00020600040101010101"/>
    <w:charset w:val="86"/>
    <w:family w:val="auto"/>
    <w:pitch w:val="default"/>
    <w:sig w:usb0="A00002BF" w:usb1="18EF7CFA" w:usb2="00000016" w:usb3="00000000" w:csb0="0004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E1E40"/>
    <w:rsid w:val="3FFF4180"/>
    <w:rsid w:val="468DE0EA"/>
    <w:rsid w:val="6EFDA655"/>
    <w:rsid w:val="779E1E40"/>
    <w:rsid w:val="795E8A33"/>
    <w:rsid w:val="C7DFA611"/>
    <w:rsid w:val="CFBF8BB6"/>
    <w:rsid w:val="EEF7649A"/>
    <w:rsid w:val="FCE9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DejaVu Sans" w:hAnsi="DejaVu Sans" w:eastAsia="方正黑体_GBK"/>
      <w:b/>
      <w:sz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Office_1.1.0.1454_F1E327BC-269C-435d-A152-05C5408002CA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2019-09-13T07:03:00Z</dcterms:created>
  <dc:creator>fuguannan</dc:creator>
  <cp:lastModifiedBy>fuguannan</cp:lastModifiedBy>
  <dcterms:modified xsi:type="dcterms:W3CDTF">2019-09-18T13:22:16Z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